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2" w:type="pct"/>
        <w:tblLook w:val="04A0" w:firstRow="1" w:lastRow="0" w:firstColumn="1" w:lastColumn="0" w:noHBand="0" w:noVBand="1"/>
      </w:tblPr>
      <w:tblGrid>
        <w:gridCol w:w="2350"/>
        <w:gridCol w:w="1594"/>
        <w:gridCol w:w="1461"/>
        <w:gridCol w:w="2084"/>
        <w:gridCol w:w="1047"/>
        <w:gridCol w:w="1173"/>
        <w:gridCol w:w="1449"/>
        <w:gridCol w:w="1362"/>
        <w:gridCol w:w="997"/>
        <w:gridCol w:w="1246"/>
        <w:gridCol w:w="1806"/>
      </w:tblGrid>
      <w:tr w:rsidR="00D95B46" w:rsidRPr="00D95B46" w:rsidTr="00D95B46">
        <w:trPr>
          <w:trHeight w:val="586"/>
        </w:trPr>
        <w:tc>
          <w:tcPr>
            <w:tcW w:w="5000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5B46" w:rsidRPr="00D95B46" w:rsidRDefault="00D95B46" w:rsidP="00D95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r-Latn-RS"/>
              </w:rPr>
              <w:t>ПЛАН ЈАВНИХ НАБАВКИ</w:t>
            </w:r>
          </w:p>
        </w:tc>
      </w:tr>
      <w:tr w:rsidR="00D95B46" w:rsidRPr="00D95B46" w:rsidTr="00D95B46">
        <w:trPr>
          <w:trHeight w:val="586"/>
        </w:trPr>
        <w:tc>
          <w:tcPr>
            <w:tcW w:w="5000" w:type="pct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sr-Latn-RS"/>
              </w:rPr>
            </w:pPr>
          </w:p>
        </w:tc>
      </w:tr>
      <w:tr w:rsidR="00D95B46" w:rsidRPr="00D95B46" w:rsidTr="00D95B46">
        <w:trPr>
          <w:trHeight w:val="465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  <w:t>Наручилац</w:t>
            </w:r>
          </w:p>
        </w:tc>
        <w:tc>
          <w:tcPr>
            <w:tcW w:w="4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ГЕРОНТОЛОШКИ ЦЕНТАР ЈАГОДИНА</w:t>
            </w:r>
          </w:p>
        </w:tc>
      </w:tr>
      <w:tr w:rsidR="00D95B46" w:rsidRPr="00D95B46" w:rsidTr="00D95B46">
        <w:trPr>
          <w:trHeight w:val="465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  <w:t>Година плана</w:t>
            </w:r>
          </w:p>
        </w:tc>
        <w:tc>
          <w:tcPr>
            <w:tcW w:w="4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2026</w:t>
            </w:r>
          </w:p>
        </w:tc>
      </w:tr>
      <w:tr w:rsidR="00D95B46" w:rsidRPr="00D95B46" w:rsidTr="00D95B46">
        <w:trPr>
          <w:trHeight w:val="465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  <w:t>Верзија плана</w:t>
            </w:r>
          </w:p>
        </w:tc>
        <w:tc>
          <w:tcPr>
            <w:tcW w:w="4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1</w:t>
            </w:r>
            <w:bookmarkStart w:id="0" w:name="_GoBack"/>
            <w:bookmarkEnd w:id="0"/>
          </w:p>
        </w:tc>
      </w:tr>
      <w:tr w:rsidR="00D95B46" w:rsidRPr="00D95B46" w:rsidTr="00D95B46">
        <w:trPr>
          <w:trHeight w:val="465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  <w:t>Датум усвајања</w:t>
            </w:r>
          </w:p>
        </w:tc>
        <w:tc>
          <w:tcPr>
            <w:tcW w:w="4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17.01.2026</w:t>
            </w:r>
          </w:p>
        </w:tc>
      </w:tr>
      <w:tr w:rsidR="00D95B46" w:rsidRPr="00D95B46" w:rsidTr="00D95B46">
        <w:trPr>
          <w:trHeight w:val="589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Рбр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Врста предмета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Предмет јавне набавке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Процењена вредност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Врста поступка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r-Latn-RS"/>
              </w:rPr>
              <w:t>Оквирно време покретања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ЦПВ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НСТЈ </w:t>
            </w: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br/>
              <w:t>извршења / испоруке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Техника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Спроводи други наручилац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Напомена</w:t>
            </w:r>
          </w:p>
        </w:tc>
      </w:tr>
      <w:tr w:rsidR="00D95B46" w:rsidRPr="00D95B46" w:rsidTr="00D95B46">
        <w:trPr>
          <w:trHeight w:val="900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0001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Добра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Лекови и медицински потрошни материјал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Отворени поступак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1. квартал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33600000 - Фармацеутски производи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РС215 - Поморавска област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D95B46" w:rsidRPr="00D95B46" w:rsidTr="00D95B46">
        <w:trPr>
          <w:trHeight w:val="870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0002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Добра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Материјал за одржавање хигијене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Отворени поступак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1. квартал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39800000 - Производи за чишћење и полирање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РС215 - Поморавска област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D95B46" w:rsidRPr="00D95B46" w:rsidTr="00D95B46">
        <w:trPr>
          <w:trHeight w:val="900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0003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Добра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Намирнице за припремање хране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Отворени поступак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1. квартал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15000000 - Храна, пиће, дуван и сродни производи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РС215 - Поморавска област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D95B46" w:rsidRPr="00D95B46" w:rsidTr="00D95B46">
        <w:trPr>
          <w:trHeight w:val="1830"/>
        </w:trPr>
        <w:tc>
          <w:tcPr>
            <w:tcW w:w="70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0004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Одржавање опреме за домаћинство и угоститељство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Отворени поступак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1. квартал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50500000 - Услуге поправке и одржавања пумпи, вентила, славина и металних контејнера и уређаја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РС215 - Поморавска област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46" w:rsidRPr="00D95B46" w:rsidRDefault="00D95B46" w:rsidP="00D95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D95B46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</w:tbl>
    <w:p w:rsidR="009C5D7B" w:rsidRDefault="009C5D7B" w:rsidP="00D95B46">
      <w:pPr>
        <w:ind w:left="-709"/>
      </w:pPr>
    </w:p>
    <w:sectPr w:rsidR="009C5D7B" w:rsidSect="00D95B46">
      <w:pgSz w:w="16838" w:h="11906" w:orient="landscape"/>
      <w:pgMar w:top="142" w:right="72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46"/>
    <w:rsid w:val="009C5D7B"/>
    <w:rsid w:val="00D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BFA9-0C45-467B-B2C9-3BED896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</dc:creator>
  <cp:keywords/>
  <dc:description/>
  <cp:lastModifiedBy>PEDA</cp:lastModifiedBy>
  <cp:revision>1</cp:revision>
  <dcterms:created xsi:type="dcterms:W3CDTF">2026-03-04T16:10:00Z</dcterms:created>
  <dcterms:modified xsi:type="dcterms:W3CDTF">2026-03-04T16:12:00Z</dcterms:modified>
</cp:coreProperties>
</file>