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349"/>
        <w:gridCol w:w="1593"/>
        <w:gridCol w:w="1651"/>
        <w:gridCol w:w="2084"/>
        <w:gridCol w:w="1526"/>
        <w:gridCol w:w="1172"/>
        <w:gridCol w:w="1623"/>
        <w:gridCol w:w="1361"/>
        <w:gridCol w:w="926"/>
        <w:gridCol w:w="1152"/>
        <w:gridCol w:w="1107"/>
      </w:tblGrid>
      <w:tr w:rsidR="004B2E5D" w:rsidRPr="004B2E5D" w:rsidTr="004B2E5D">
        <w:trPr>
          <w:trHeight w:val="586"/>
        </w:trPr>
        <w:tc>
          <w:tcPr>
            <w:tcW w:w="5000" w:type="pct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B2E5D" w:rsidRPr="004B2E5D" w:rsidRDefault="004B2E5D" w:rsidP="004B2E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  <w:t>ПЛАН ЈАВНИХ НАБАВКИ</w:t>
            </w:r>
          </w:p>
        </w:tc>
      </w:tr>
      <w:tr w:rsidR="004B2E5D" w:rsidRPr="004B2E5D" w:rsidTr="004B2E5D">
        <w:trPr>
          <w:trHeight w:val="586"/>
        </w:trPr>
        <w:tc>
          <w:tcPr>
            <w:tcW w:w="5000" w:type="pct"/>
            <w:gridSpan w:val="11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4B2E5D" w:rsidRPr="004B2E5D" w:rsidTr="004B2E5D">
        <w:trPr>
          <w:trHeight w:val="465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Наручилац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  <w:t>ГЕРОНТОЛОШКИ ЦЕНТАР ЈАГОДИНА</w:t>
            </w:r>
          </w:p>
        </w:tc>
      </w:tr>
      <w:tr w:rsidR="004B2E5D" w:rsidRPr="004B2E5D" w:rsidTr="004B2E5D">
        <w:trPr>
          <w:trHeight w:val="465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Година плана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  <w:t>2021</w:t>
            </w:r>
          </w:p>
        </w:tc>
      </w:tr>
      <w:tr w:rsidR="004B2E5D" w:rsidRPr="004B2E5D" w:rsidTr="004B2E5D">
        <w:trPr>
          <w:trHeight w:val="465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Верзија плана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  <w:t>5</w:t>
            </w:r>
          </w:p>
        </w:tc>
      </w:tr>
      <w:tr w:rsidR="004B2E5D" w:rsidRPr="004B2E5D" w:rsidTr="004B2E5D">
        <w:trPr>
          <w:trHeight w:val="465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r-Latn-RS"/>
              </w:rPr>
              <w:t>Датум усвајања</w:t>
            </w:r>
          </w:p>
        </w:tc>
        <w:tc>
          <w:tcPr>
            <w:tcW w:w="44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sr-Latn-RS"/>
              </w:rPr>
              <w:t>04.11.2021</w:t>
            </w:r>
          </w:p>
        </w:tc>
      </w:tr>
      <w:tr w:rsidR="004B2E5D" w:rsidRPr="004B2E5D" w:rsidTr="004B2E5D">
        <w:trPr>
          <w:trHeight w:val="589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bookmarkStart w:id="0" w:name="_GoBack" w:colFirst="0" w:colLast="10"/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Рбр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Врста предмета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Предмет јавне набавке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Процењена вредност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Врста поступка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r-Latn-RS"/>
              </w:rPr>
              <w:t>Оквирно време покретања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ЦПВ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НСТЈ </w:t>
            </w: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br/>
              <w:t>извршења / испоруке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Техника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Спроводи други наручилац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B2E5D" w:rsidRPr="00692C6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692C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Напомена</w:t>
            </w:r>
          </w:p>
        </w:tc>
      </w:tr>
      <w:bookmarkEnd w:id="0"/>
      <w:tr w:rsidR="004B2E5D" w:rsidRPr="004B2E5D" w:rsidTr="004B2E5D">
        <w:trPr>
          <w:trHeight w:val="12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Електрична енергија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09300000 - Електрична енергија, енергија за грејање, соларна и нуклеарна енергија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12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33000000 - Медицинска опрема, фармацеутски производи и производи за личну негу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6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Материјал за одржавање хигијене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33700000 - Производи за личну негу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Намирнице за припремање хране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15000000 - Храна, пиће, дуван и сродни производи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0005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Услуге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Услуге одржавања рачунара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Преговарачки поступак без објављивања јавног позива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1.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72200000 - Услуге програмирања и саветодавне услуге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15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Услуге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Одржавање опреме за домаћинство и угоститељство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2.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50500000 - Услуге поправке и одржавања пумпи, вентила, славина и металних контејнера и уређаја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Опрема за домаћинство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39713200 - Машине за прање веша и машине за сушење веша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Лекови и медицински потрошни материјал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2.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33600000 - Фармацеутски производи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Капитално одржавање објекта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45450000 - Остали завршни грађевински радови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6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Набавка санитетског возила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34114121 - Санитетска возила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15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Услуге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Услуге прегледа, контроле и одржавања електричне опреме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 xml:space="preserve">50500000 - Услуге поправке и одржавања пумпи, вентила, </w:t>
            </w: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славина и металних контејнера и уређаја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9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lastRenderedPageBreak/>
              <w:t>0012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Радови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Санација крова Д1 / Д2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45450000 - Остали завршни грађевински радови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6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Уграђена опрема - расхладни уређаји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42512200 - Зидни клима уређај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600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Опрема за собе корисника - намештај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39100000 - Намештај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  <w:tr w:rsidR="004B2E5D" w:rsidRPr="004B2E5D" w:rsidTr="004B2E5D">
        <w:trPr>
          <w:trHeight w:val="615"/>
        </w:trPr>
        <w:tc>
          <w:tcPr>
            <w:tcW w:w="52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0015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Добра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Кревети за медицинску употребу</w:t>
            </w:r>
          </w:p>
        </w:tc>
        <w:tc>
          <w:tcPr>
            <w:tcW w:w="5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Отворени поступак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4. квартал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33192100 - Кревети за медицинску употребу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РС215 - Поморавска област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E5D" w:rsidRPr="004B2E5D" w:rsidRDefault="004B2E5D" w:rsidP="004B2E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RS"/>
              </w:rPr>
            </w:pPr>
            <w:r w:rsidRPr="004B2E5D">
              <w:rPr>
                <w:rFonts w:ascii="Calibri" w:eastAsia="Times New Roman" w:hAnsi="Calibri" w:cs="Times New Roman"/>
                <w:color w:val="000000"/>
                <w:lang w:eastAsia="sr-Latn-RS"/>
              </w:rPr>
              <w:t> </w:t>
            </w:r>
          </w:p>
        </w:tc>
      </w:tr>
    </w:tbl>
    <w:p w:rsidR="00483EDB" w:rsidRDefault="00483EDB"/>
    <w:sectPr w:rsidR="00483EDB" w:rsidSect="004B2E5D">
      <w:pgSz w:w="16838" w:h="11906" w:orient="landscape"/>
      <w:pgMar w:top="113" w:right="255" w:bottom="1418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5D"/>
    <w:rsid w:val="00483EDB"/>
    <w:rsid w:val="004B2E5D"/>
    <w:rsid w:val="0069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</dc:creator>
  <cp:lastModifiedBy>PEDA</cp:lastModifiedBy>
  <cp:revision>2</cp:revision>
  <dcterms:created xsi:type="dcterms:W3CDTF">2021-11-08T19:02:00Z</dcterms:created>
  <dcterms:modified xsi:type="dcterms:W3CDTF">2021-11-08T19:13:00Z</dcterms:modified>
</cp:coreProperties>
</file>